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B0D" w:rsidRDefault="00F04B0D" w:rsidP="00F04B0D">
      <w:pPr>
        <w:jc w:val="center"/>
        <w:rPr>
          <w:sz w:val="28"/>
        </w:rPr>
      </w:pPr>
      <w:r w:rsidRPr="00A716F8">
        <w:rPr>
          <w:sz w:val="28"/>
        </w:rPr>
        <w:t>Администрация сельского поселения Байкинский сельсовет</w:t>
      </w:r>
    </w:p>
    <w:p w:rsidR="00F04B0D" w:rsidRDefault="00F04B0D" w:rsidP="00F04B0D">
      <w:pPr>
        <w:jc w:val="center"/>
        <w:rPr>
          <w:sz w:val="28"/>
        </w:rPr>
      </w:pPr>
      <w:r w:rsidRPr="00A716F8">
        <w:rPr>
          <w:sz w:val="28"/>
        </w:rPr>
        <w:t xml:space="preserve"> </w:t>
      </w:r>
      <w:proofErr w:type="gramStart"/>
      <w:r w:rsidRPr="00A716F8">
        <w:rPr>
          <w:sz w:val="28"/>
        </w:rPr>
        <w:t>муниципального</w:t>
      </w:r>
      <w:proofErr w:type="gramEnd"/>
      <w:r w:rsidRPr="00A716F8">
        <w:rPr>
          <w:sz w:val="28"/>
        </w:rPr>
        <w:t xml:space="preserve"> района Караидельский район Республики Башкортостан</w:t>
      </w:r>
    </w:p>
    <w:p w:rsidR="00F04B0D" w:rsidRDefault="00F04B0D" w:rsidP="00F04B0D">
      <w:pPr>
        <w:jc w:val="center"/>
        <w:rPr>
          <w:sz w:val="28"/>
        </w:rPr>
      </w:pPr>
    </w:p>
    <w:p w:rsidR="00F04B0D" w:rsidRDefault="00F04B0D" w:rsidP="00F04B0D">
      <w:pPr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F04B0D" w:rsidRDefault="00F04B0D" w:rsidP="00F04B0D">
      <w:pPr>
        <w:jc w:val="center"/>
        <w:rPr>
          <w:sz w:val="28"/>
        </w:rPr>
      </w:pPr>
    </w:p>
    <w:p w:rsidR="00F04B0D" w:rsidRPr="00A716F8" w:rsidRDefault="00F04B0D" w:rsidP="00F04B0D">
      <w:pPr>
        <w:jc w:val="center"/>
        <w:rPr>
          <w:sz w:val="28"/>
        </w:rPr>
      </w:pPr>
      <w:r>
        <w:rPr>
          <w:sz w:val="28"/>
        </w:rPr>
        <w:t>№</w:t>
      </w:r>
      <w:r>
        <w:rPr>
          <w:sz w:val="28"/>
        </w:rPr>
        <w:t>34</w:t>
      </w:r>
      <w:r>
        <w:rPr>
          <w:sz w:val="28"/>
        </w:rPr>
        <w:t xml:space="preserve">                                                                  от </w:t>
      </w:r>
      <w:r>
        <w:rPr>
          <w:sz w:val="28"/>
        </w:rPr>
        <w:t>13 ноября</w:t>
      </w:r>
      <w:r>
        <w:rPr>
          <w:sz w:val="28"/>
        </w:rPr>
        <w:t xml:space="preserve"> 2013года</w:t>
      </w:r>
    </w:p>
    <w:p w:rsidR="00F04B0D" w:rsidRDefault="00F04B0D" w:rsidP="00F04B0D"/>
    <w:p w:rsidR="00F04B0D" w:rsidRDefault="00F04B0D" w:rsidP="00F04B0D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О внесении изменений в Постановление  от 28 октября 2013 года № 27</w:t>
      </w:r>
    </w:p>
    <w:p w:rsidR="00F04B0D" w:rsidRPr="002251FE" w:rsidRDefault="00F04B0D" w:rsidP="00F04B0D">
      <w:pPr>
        <w:ind w:firstLine="709"/>
        <w:jc w:val="center"/>
        <w:rPr>
          <w:bCs/>
          <w:sz w:val="28"/>
          <w:szCs w:val="28"/>
        </w:rPr>
      </w:pPr>
      <w:r w:rsidRPr="002251FE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 xml:space="preserve">Присвоение (уточнение) адреса объекта недвижимости </w:t>
      </w:r>
      <w:r w:rsidRPr="002251FE">
        <w:rPr>
          <w:bCs/>
          <w:sz w:val="28"/>
          <w:szCs w:val="28"/>
        </w:rPr>
        <w:t xml:space="preserve">в границах </w:t>
      </w:r>
      <w:r>
        <w:rPr>
          <w:bCs/>
          <w:sz w:val="28"/>
          <w:szCs w:val="28"/>
        </w:rPr>
        <w:t xml:space="preserve">сельского поселения Байкинский сельсовет </w:t>
      </w:r>
      <w:r w:rsidRPr="002251FE">
        <w:rPr>
          <w:bCs/>
          <w:sz w:val="28"/>
          <w:szCs w:val="28"/>
        </w:rPr>
        <w:t>муниципального района Караидельский район Р</w:t>
      </w:r>
      <w:r>
        <w:rPr>
          <w:bCs/>
          <w:sz w:val="28"/>
          <w:szCs w:val="28"/>
        </w:rPr>
        <w:t xml:space="preserve">еспублики </w:t>
      </w:r>
      <w:r w:rsidRPr="002251FE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ашкортостан</w:t>
      </w:r>
      <w:r w:rsidRPr="002251FE">
        <w:rPr>
          <w:bCs/>
          <w:sz w:val="28"/>
          <w:szCs w:val="28"/>
        </w:rPr>
        <w:t>»</w:t>
      </w:r>
    </w:p>
    <w:p w:rsidR="00F04B0D" w:rsidRDefault="00F04B0D" w:rsidP="00F04B0D">
      <w:pPr>
        <w:jc w:val="both"/>
      </w:pPr>
    </w:p>
    <w:p w:rsidR="00F04B0D" w:rsidRPr="00D7638F" w:rsidRDefault="00F04B0D" w:rsidP="00F04B0D">
      <w:pPr>
        <w:ind w:firstLine="540"/>
        <w:jc w:val="both"/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реализации Указа Президента Российской Федерации от 7 мая  2012 года № 601 «Об основных направлениях совершенствования системы государственного управления» и во исполнение распоряжения Правительства Республики Башкортостан от 13 сентября 2013 года № 1161-р внести изменения в Постановление Главы сельского поселения Байкинский сельсовет муниципального района Караидельский район Республики Башкортостан от 28 октября 2013 года № 27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об утверждении административного регламента </w:t>
      </w:r>
      <w:r w:rsidRPr="002251FE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Присвоение (уточнение</w:t>
      </w:r>
      <w:proofErr w:type="gramEnd"/>
      <w:r>
        <w:rPr>
          <w:bCs/>
          <w:sz w:val="28"/>
          <w:szCs w:val="28"/>
        </w:rPr>
        <w:t xml:space="preserve">) адреса объекта недвижимости </w:t>
      </w:r>
      <w:r w:rsidRPr="002251FE">
        <w:rPr>
          <w:bCs/>
          <w:sz w:val="28"/>
          <w:szCs w:val="28"/>
        </w:rPr>
        <w:t xml:space="preserve">в границах </w:t>
      </w:r>
      <w:r>
        <w:rPr>
          <w:bCs/>
          <w:sz w:val="28"/>
          <w:szCs w:val="28"/>
        </w:rPr>
        <w:t xml:space="preserve">сельского поселения Байкинский сельсовет </w:t>
      </w:r>
      <w:r w:rsidRPr="002251FE">
        <w:rPr>
          <w:bCs/>
          <w:sz w:val="28"/>
          <w:szCs w:val="28"/>
        </w:rPr>
        <w:t>муниципального района Караидельский район Р</w:t>
      </w:r>
      <w:r>
        <w:rPr>
          <w:bCs/>
          <w:sz w:val="28"/>
          <w:szCs w:val="28"/>
        </w:rPr>
        <w:t xml:space="preserve">еспублики </w:t>
      </w:r>
      <w:r w:rsidRPr="002251FE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ашкортостан</w:t>
      </w:r>
      <w:r w:rsidRPr="002251FE">
        <w:rPr>
          <w:bCs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пункт 2.24. </w:t>
      </w:r>
      <w:r>
        <w:rPr>
          <w:sz w:val="28"/>
          <w:szCs w:val="28"/>
        </w:rPr>
        <w:t xml:space="preserve">изложить в новой редакции </w:t>
      </w:r>
      <w:r w:rsidRPr="00D7638F">
        <w:rPr>
          <w:sz w:val="28"/>
          <w:szCs w:val="28"/>
        </w:rPr>
        <w:t>«</w:t>
      </w:r>
      <w:r>
        <w:rPr>
          <w:sz w:val="28"/>
          <w:szCs w:val="28"/>
        </w:rPr>
        <w:t>к</w:t>
      </w:r>
      <w:r w:rsidRPr="00D7638F">
        <w:rPr>
          <w:sz w:val="28"/>
          <w:szCs w:val="28"/>
        </w:rPr>
        <w:t>ачество и доступность муниципальной услуги характеризуется следующими показателями:</w:t>
      </w:r>
    </w:p>
    <w:p w:rsidR="00F04B0D" w:rsidRPr="00D7638F" w:rsidRDefault="00F04B0D" w:rsidP="00F04B0D">
      <w:pPr>
        <w:ind w:firstLine="540"/>
        <w:jc w:val="both"/>
        <w:outlineLvl w:val="2"/>
        <w:rPr>
          <w:sz w:val="28"/>
          <w:szCs w:val="28"/>
        </w:rPr>
      </w:pPr>
      <w:r w:rsidRPr="00D7638F">
        <w:rPr>
          <w:sz w:val="28"/>
          <w:szCs w:val="28"/>
        </w:rPr>
        <w:t xml:space="preserve">- срок предоставления муниципальной услуги – не более 30 дней </w:t>
      </w:r>
      <w:r w:rsidRPr="00D7638F">
        <w:rPr>
          <w:color w:val="000000"/>
          <w:sz w:val="28"/>
          <w:szCs w:val="28"/>
        </w:rPr>
        <w:t>со дня регистрации заявления</w:t>
      </w:r>
      <w:r w:rsidRPr="00D7638F">
        <w:rPr>
          <w:sz w:val="28"/>
          <w:szCs w:val="28"/>
        </w:rPr>
        <w:t>;</w:t>
      </w:r>
    </w:p>
    <w:p w:rsidR="00F04B0D" w:rsidRPr="00D7638F" w:rsidRDefault="00F04B0D" w:rsidP="00F04B0D">
      <w:pPr>
        <w:ind w:firstLine="540"/>
        <w:jc w:val="both"/>
        <w:outlineLvl w:val="2"/>
        <w:rPr>
          <w:sz w:val="28"/>
          <w:szCs w:val="28"/>
        </w:rPr>
      </w:pPr>
      <w:r w:rsidRPr="00D7638F">
        <w:rPr>
          <w:sz w:val="28"/>
          <w:szCs w:val="28"/>
        </w:rPr>
        <w:t xml:space="preserve">- время ожидания в очереди </w:t>
      </w:r>
      <w:r>
        <w:rPr>
          <w:sz w:val="28"/>
          <w:szCs w:val="28"/>
        </w:rPr>
        <w:t>при подаче запроса – не более 15</w:t>
      </w:r>
      <w:r w:rsidRPr="00D7638F">
        <w:rPr>
          <w:sz w:val="28"/>
          <w:szCs w:val="28"/>
        </w:rPr>
        <w:t xml:space="preserve"> минут;</w:t>
      </w:r>
    </w:p>
    <w:p w:rsidR="00F04B0D" w:rsidRPr="00D7638F" w:rsidRDefault="00F04B0D" w:rsidP="00F04B0D">
      <w:pPr>
        <w:ind w:firstLine="540"/>
        <w:jc w:val="both"/>
        <w:outlineLvl w:val="2"/>
        <w:rPr>
          <w:sz w:val="28"/>
          <w:szCs w:val="28"/>
        </w:rPr>
      </w:pPr>
      <w:r w:rsidRPr="00D7638F">
        <w:rPr>
          <w:sz w:val="28"/>
          <w:szCs w:val="28"/>
        </w:rPr>
        <w:t>- время ожидания в очереди при получении результата предоставления му</w:t>
      </w:r>
      <w:r>
        <w:rPr>
          <w:sz w:val="28"/>
          <w:szCs w:val="28"/>
        </w:rPr>
        <w:t>ниципальной услуги – не более 15</w:t>
      </w:r>
      <w:r w:rsidRPr="00D7638F">
        <w:rPr>
          <w:sz w:val="28"/>
          <w:szCs w:val="28"/>
        </w:rPr>
        <w:t xml:space="preserve"> минут;</w:t>
      </w:r>
    </w:p>
    <w:p w:rsidR="00F04B0D" w:rsidRPr="00D7638F" w:rsidRDefault="00F04B0D" w:rsidP="00F04B0D">
      <w:pPr>
        <w:ind w:firstLine="540"/>
        <w:jc w:val="both"/>
        <w:outlineLvl w:val="2"/>
        <w:rPr>
          <w:sz w:val="28"/>
          <w:szCs w:val="28"/>
        </w:rPr>
      </w:pPr>
      <w:r w:rsidRPr="00D7638F">
        <w:rPr>
          <w:sz w:val="28"/>
          <w:szCs w:val="28"/>
        </w:rPr>
        <w:t>- время ожидания в очереди при подаче запроса по пред</w:t>
      </w:r>
      <w:r>
        <w:rPr>
          <w:sz w:val="28"/>
          <w:szCs w:val="28"/>
        </w:rPr>
        <w:t>варительной записи – не более 15</w:t>
      </w:r>
      <w:r w:rsidRPr="00D7638F">
        <w:rPr>
          <w:sz w:val="28"/>
          <w:szCs w:val="28"/>
        </w:rPr>
        <w:t xml:space="preserve"> минут».</w:t>
      </w:r>
    </w:p>
    <w:p w:rsidR="00F04B0D" w:rsidRDefault="00F04B0D" w:rsidP="00F04B0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F04B0D" w:rsidRDefault="00F04B0D" w:rsidP="00F04B0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F04B0D" w:rsidRDefault="00F04B0D" w:rsidP="00F04B0D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F04B0D" w:rsidRDefault="00F04B0D" w:rsidP="00F04B0D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Глава сельского поселения                                                               </w:t>
      </w:r>
      <w:proofErr w:type="spellStart"/>
      <w:r>
        <w:rPr>
          <w:sz w:val="28"/>
          <w:szCs w:val="28"/>
        </w:rPr>
        <w:t>В.Н.Борисов</w:t>
      </w:r>
      <w:proofErr w:type="spellEnd"/>
    </w:p>
    <w:p w:rsidR="00F04B0D" w:rsidRDefault="00F04B0D" w:rsidP="00F04B0D"/>
    <w:p w:rsidR="00F04B0D" w:rsidRDefault="00F04B0D" w:rsidP="00F04B0D"/>
    <w:p w:rsidR="00F04B0D" w:rsidRDefault="00F04B0D" w:rsidP="00F04B0D"/>
    <w:p w:rsidR="009238B8" w:rsidRDefault="009238B8"/>
    <w:sectPr w:rsidR="00923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B0D"/>
    <w:rsid w:val="009238B8"/>
    <w:rsid w:val="009C2046"/>
    <w:rsid w:val="009C30DC"/>
    <w:rsid w:val="00F0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B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4B0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4">
    <w:name w:val="Table Grid"/>
    <w:basedOn w:val="a1"/>
    <w:rsid w:val="00F04B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B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4B0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a4">
    <w:name w:val="Table Grid"/>
    <w:basedOn w:val="a1"/>
    <w:rsid w:val="00F04B0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2016-11-30T09:01:00Z</dcterms:created>
  <dcterms:modified xsi:type="dcterms:W3CDTF">2016-11-30T09:19:00Z</dcterms:modified>
</cp:coreProperties>
</file>