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1B7432">
        <w:rPr>
          <w:rFonts w:ascii="Times New Roman" w:hAnsi="Times New Roman" w:cs="Times New Roman"/>
        </w:rPr>
        <w:t>13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1B7432">
        <w:rPr>
          <w:rFonts w:ascii="Times New Roman" w:hAnsi="Times New Roman" w:cs="Times New Roman"/>
        </w:rPr>
        <w:t>1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C803E4">
        <w:rPr>
          <w:rFonts w:ascii="Times New Roman" w:hAnsi="Times New Roman" w:cs="Times New Roman"/>
        </w:rPr>
        <w:t xml:space="preserve"> </w:t>
      </w:r>
      <w:r w:rsidR="001B7432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1B7432">
        <w:rPr>
          <w:rFonts w:ascii="Times New Roman" w:hAnsi="Times New Roman" w:cs="Times New Roman"/>
        </w:rPr>
        <w:t>80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C803E4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1B7432" w:rsidRPr="001B7432">
        <w:rPr>
          <w:rFonts w:ascii="Times New Roman" w:hAnsi="Times New Roman" w:cs="Times New Roman"/>
        </w:rPr>
        <w:t>02:30:130303:533,  площадью – 1500 кв.м., относящийся к категории земель населенных пунктов, разрешенное использовани</w:t>
      </w:r>
      <w:proofErr w:type="gramStart"/>
      <w:r w:rsidR="001B7432" w:rsidRPr="001B7432">
        <w:rPr>
          <w:rFonts w:ascii="Times New Roman" w:hAnsi="Times New Roman" w:cs="Times New Roman"/>
        </w:rPr>
        <w:t>е-</w:t>
      </w:r>
      <w:proofErr w:type="gramEnd"/>
      <w:r w:rsidR="001B7432" w:rsidRPr="001B7432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Байкинский c/c, расположен примерно в 326 м по направлению на северо-восток от ориентира: Республика Башкортостан, Караидельский район, д. </w:t>
      </w:r>
      <w:proofErr w:type="spellStart"/>
      <w:r w:rsidR="001B7432" w:rsidRPr="001B7432">
        <w:rPr>
          <w:rFonts w:ascii="Times New Roman" w:hAnsi="Times New Roman" w:cs="Times New Roman"/>
        </w:rPr>
        <w:t>Новоянсаитово</w:t>
      </w:r>
      <w:proofErr w:type="spellEnd"/>
      <w:r w:rsidR="001B7432" w:rsidRPr="001B7432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915D46" w:rsidRPr="00915D46" w:rsidRDefault="006D1DED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</w:t>
      </w:r>
      <w:r w:rsidR="00AD27F8">
        <w:rPr>
          <w:rFonts w:ascii="Times New Roman" w:hAnsi="Times New Roman" w:cs="Times New Roman"/>
        </w:rPr>
        <w:t xml:space="preserve"> задатка (2</w:t>
      </w:r>
      <w:r w:rsidR="00915D46" w:rsidRPr="00915D46">
        <w:rPr>
          <w:rFonts w:ascii="Times New Roman" w:hAnsi="Times New Roman" w:cs="Times New Roman"/>
        </w:rPr>
        <w:t>0% от начальн</w:t>
      </w:r>
      <w:r w:rsidR="00D00DDA">
        <w:rPr>
          <w:rFonts w:ascii="Times New Roman" w:hAnsi="Times New Roman" w:cs="Times New Roman"/>
        </w:rPr>
        <w:t>ой цены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предмета аукциона</w:t>
      </w:r>
      <w:r w:rsidR="00915D46" w:rsidRPr="00915D46">
        <w:rPr>
          <w:rFonts w:ascii="Times New Roman" w:hAnsi="Times New Roman" w:cs="Times New Roman"/>
        </w:rPr>
        <w:t xml:space="preserve">) составляет </w:t>
      </w:r>
      <w:r w:rsidR="00AD27F8">
        <w:rPr>
          <w:rFonts w:ascii="Times New Roman" w:hAnsi="Times New Roman" w:cs="Times New Roman"/>
        </w:rPr>
        <w:t>15666,0</w:t>
      </w:r>
      <w:r w:rsidR="00915D46" w:rsidRPr="00915D46">
        <w:rPr>
          <w:rFonts w:ascii="Times New Roman" w:hAnsi="Times New Roman" w:cs="Times New Roman"/>
        </w:rPr>
        <w:t xml:space="preserve"> руб. (</w:t>
      </w:r>
      <w:r w:rsidR="00AD27F8">
        <w:rPr>
          <w:rFonts w:ascii="Times New Roman" w:hAnsi="Times New Roman" w:cs="Times New Roman"/>
        </w:rPr>
        <w:t>пятнадцать</w:t>
      </w:r>
      <w:r w:rsidR="00D00DDA">
        <w:rPr>
          <w:rFonts w:ascii="Times New Roman" w:hAnsi="Times New Roman" w:cs="Times New Roman"/>
        </w:rPr>
        <w:t xml:space="preserve"> тысяч </w:t>
      </w:r>
      <w:r w:rsidR="00AD27F8">
        <w:rPr>
          <w:rFonts w:ascii="Times New Roman" w:hAnsi="Times New Roman" w:cs="Times New Roman"/>
        </w:rPr>
        <w:t>шестьсот шестьдесят шесть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D00DDA"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C803E4" w:rsidRDefault="001D124B" w:rsidP="00C803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:В</w:t>
      </w:r>
      <w:proofErr w:type="gramEnd"/>
      <w:r w:rsidRPr="00C803E4">
        <w:rPr>
          <w:rFonts w:ascii="Times New Roman" w:hAnsi="Times New Roman" w:cs="Times New Roman"/>
        </w:rPr>
        <w:t>одоохранная</w:t>
      </w:r>
      <w:proofErr w:type="spellEnd"/>
      <w:r w:rsidRPr="00C803E4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C803E4" w:rsidRDefault="001D124B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; 7)сброс сточных, в том числе дренажных, вод; </w:t>
      </w:r>
      <w:proofErr w:type="gramStart"/>
      <w:r w:rsidRPr="001D124B">
        <w:rPr>
          <w:rFonts w:ascii="Times New Roman" w:hAnsi="Times New Roman" w:cs="Times New Roman"/>
        </w:rPr>
        <w:t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21 февраля 1992 года N 2395-1 "О недрах").</w:t>
      </w:r>
      <w:proofErr w:type="gramEnd"/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>2)</w:t>
      </w: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рибрежная</w:t>
      </w:r>
      <w:proofErr w:type="spellEnd"/>
      <w:r w:rsidRPr="00C803E4">
        <w:rPr>
          <w:rFonts w:ascii="Times New Roman" w:hAnsi="Times New Roman" w:cs="Times New Roman"/>
        </w:rPr>
        <w:t xml:space="preserve"> защитная полоса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Наименование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Основание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остановление</w:t>
      </w:r>
      <w:proofErr w:type="spellEnd"/>
      <w:r w:rsidRPr="00C803E4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C803E4">
        <w:rPr>
          <w:rFonts w:ascii="Times New Roman" w:hAnsi="Times New Roman" w:cs="Times New Roman"/>
        </w:rPr>
        <w:t>п</w:t>
      </w:r>
      <w:proofErr w:type="gramEnd"/>
      <w:r w:rsidRPr="00C803E4">
        <w:rPr>
          <w:rFonts w:ascii="Times New Roman" w:hAnsi="Times New Roman" w:cs="Times New Roman"/>
        </w:rPr>
        <w:t xml:space="preserve"> от 2016-02-03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Описание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1D124B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Ограничение:Водный</w:t>
      </w:r>
      <w:proofErr w:type="spellEnd"/>
      <w:r w:rsidRPr="00C803E4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C803E4">
        <w:rPr>
          <w:rFonts w:ascii="Times New Roman" w:hAnsi="Times New Roman" w:cs="Times New Roman"/>
        </w:rPr>
        <w:t xml:space="preserve"> В</w:t>
      </w:r>
      <w:proofErr w:type="gramEnd"/>
      <w:r w:rsidRPr="00C803E4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C803E4" w:rsidRPr="00915D46" w:rsidRDefault="00C803E4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34D4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1B7432">
        <w:rPr>
          <w:rFonts w:ascii="Times New Roman" w:hAnsi="Times New Roman" w:cs="Times New Roman"/>
        </w:rPr>
        <w:t>13</w:t>
      </w:r>
      <w:r w:rsidR="00915D46" w:rsidRPr="00F95EBF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C803E4">
        <w:rPr>
          <w:rFonts w:ascii="Times New Roman" w:hAnsi="Times New Roman" w:cs="Times New Roman"/>
        </w:rPr>
        <w:t>0</w:t>
      </w:r>
      <w:r w:rsidR="001B7432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C803E4">
        <w:rPr>
          <w:rFonts w:ascii="Times New Roman" w:hAnsi="Times New Roman" w:cs="Times New Roman"/>
        </w:rPr>
        <w:t>0</w:t>
      </w:r>
      <w:r w:rsidR="001B7432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1B7432">
        <w:rPr>
          <w:rFonts w:ascii="Times New Roman" w:hAnsi="Times New Roman" w:cs="Times New Roman"/>
        </w:rPr>
        <w:t>13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2BEB"/>
    <w:multiLevelType w:val="hybridMultilevel"/>
    <w:tmpl w:val="17C8B3A8"/>
    <w:lvl w:ilvl="0" w:tplc="877033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B7432"/>
    <w:rsid w:val="001D124B"/>
    <w:rsid w:val="001F655F"/>
    <w:rsid w:val="002D7D20"/>
    <w:rsid w:val="002E28D6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3302"/>
    <w:rsid w:val="00A261A7"/>
    <w:rsid w:val="00A834D4"/>
    <w:rsid w:val="00AD27F8"/>
    <w:rsid w:val="00B415A2"/>
    <w:rsid w:val="00B540C6"/>
    <w:rsid w:val="00B93362"/>
    <w:rsid w:val="00C14B72"/>
    <w:rsid w:val="00C803E4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2625</Words>
  <Characters>14965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23</cp:revision>
  <cp:lastPrinted>2017-12-11T05:39:00Z</cp:lastPrinted>
  <dcterms:created xsi:type="dcterms:W3CDTF">2018-02-16T07:18:00Z</dcterms:created>
  <dcterms:modified xsi:type="dcterms:W3CDTF">2019-07-26T10:33:00Z</dcterms:modified>
</cp:coreProperties>
</file>