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E61" w:rsidRPr="00935E61" w:rsidRDefault="00935E61" w:rsidP="00935E61">
      <w:pPr>
        <w:shd w:val="clear" w:color="auto" w:fill="FFFFFF"/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2252D"/>
          <w:kern w:val="36"/>
          <w:sz w:val="28"/>
          <w:szCs w:val="28"/>
          <w:lang w:eastAsia="ru-RU"/>
        </w:rPr>
      </w:pPr>
      <w:r w:rsidRPr="00935E61">
        <w:rPr>
          <w:rFonts w:ascii="Times New Roman" w:eastAsia="Times New Roman" w:hAnsi="Times New Roman" w:cs="Times New Roman"/>
          <w:b/>
          <w:color w:val="22252D"/>
          <w:kern w:val="36"/>
          <w:sz w:val="28"/>
          <w:szCs w:val="28"/>
          <w:lang w:eastAsia="ru-RU"/>
        </w:rPr>
        <w:t>Принят закон, ограничивающий розничную продажу алкогольной продукции на территории Республики Башкортостан</w:t>
      </w:r>
    </w:p>
    <w:p w:rsidR="00935E61" w:rsidRDefault="00935E61" w:rsidP="00935E6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</w:pPr>
      <w:r w:rsidRPr="00935E61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Принят Закон Республики Башкортостан от 19 декабря 2019 года № 186-з «О внесении изменений в статью 6.2 Закона Республики Башкортостан «О регулировании деятельности в области производства и оборота этилового спирта, алкогольной и спиртосодержащей продукции и об ограничении потребления (распития) алкогольной продукции в Республике Башкортостан», которым установлен </w:t>
      </w:r>
      <w:r w:rsidRPr="00935E61">
        <w:rPr>
          <w:rFonts w:ascii="Times New Roman" w:eastAsia="Times New Roman" w:hAnsi="Times New Roman" w:cs="Times New Roman"/>
          <w:b/>
          <w:bCs/>
          <w:color w:val="22252D"/>
          <w:sz w:val="28"/>
          <w:szCs w:val="28"/>
          <w:lang w:eastAsia="ru-RU"/>
        </w:rPr>
        <w:t>запрет розничной продажи алкогольной продукции на территории республики 3 января, а также об ограничении времени ее продажи в дни новогодних каникул 4, 5 и 6 января с 14 часов до 10 часов следующего дня по местному времени</w:t>
      </w:r>
      <w:r w:rsidRPr="00935E61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.</w:t>
      </w:r>
    </w:p>
    <w:p w:rsidR="00935E61" w:rsidRPr="00935E61" w:rsidRDefault="00935E61" w:rsidP="00935E6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</w:pPr>
      <w:r w:rsidRPr="00935E61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Ограничения не коснутся продажи алкоголя в кафе, ресторанах, барах.</w:t>
      </w:r>
    </w:p>
    <w:p w:rsidR="00935E61" w:rsidRPr="00935E61" w:rsidRDefault="00935E61" w:rsidP="00935E6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</w:pPr>
      <w:r w:rsidRPr="00935E61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Зак</w:t>
      </w:r>
      <w:r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он вступает в силу с 29 декабря, </w:t>
      </w:r>
      <w:r w:rsidRPr="00935E61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с текстом закона можно ознакомиться на сайте официальном портале правовой информации Республики Башкортостан по </w:t>
      </w:r>
      <w:hyperlink r:id="rId4" w:history="1">
        <w:r w:rsidRPr="00935E61">
          <w:rPr>
            <w:rFonts w:ascii="Times New Roman" w:eastAsia="Times New Roman" w:hAnsi="Times New Roman" w:cs="Times New Roman"/>
            <w:color w:val="2B76B2"/>
            <w:sz w:val="28"/>
            <w:szCs w:val="28"/>
            <w:u w:val="single"/>
            <w:lang w:eastAsia="ru-RU"/>
          </w:rPr>
          <w:t>ссылке</w:t>
        </w:r>
      </w:hyperlink>
      <w:r w:rsidRPr="00935E61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.</w:t>
      </w:r>
    </w:p>
    <w:p w:rsidR="00427607" w:rsidRPr="00935E61" w:rsidRDefault="00935E6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27607" w:rsidRPr="00935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E61"/>
    <w:rsid w:val="004D1B8B"/>
    <w:rsid w:val="006526B3"/>
    <w:rsid w:val="0093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2D7EA"/>
  <w15:chartTrackingRefBased/>
  <w15:docId w15:val="{58EA75BA-C537-41BB-8E8D-D80DD658F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5E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5E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info-value">
    <w:name w:val="news__info-value"/>
    <w:basedOn w:val="a0"/>
    <w:rsid w:val="00935E61"/>
  </w:style>
  <w:style w:type="paragraph" w:styleId="a3">
    <w:name w:val="Normal (Web)"/>
    <w:basedOn w:val="a"/>
    <w:uiPriority w:val="99"/>
    <w:semiHidden/>
    <w:unhideWhenUsed/>
    <w:rsid w:val="00935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5E61"/>
    <w:rPr>
      <w:b/>
      <w:bCs/>
    </w:rPr>
  </w:style>
  <w:style w:type="character" w:styleId="a5">
    <w:name w:val="Hyperlink"/>
    <w:basedOn w:val="a0"/>
    <w:uiPriority w:val="99"/>
    <w:semiHidden/>
    <w:unhideWhenUsed/>
    <w:rsid w:val="00935E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6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444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843947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566975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pa.bashkortostan.ru/2649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2019-12-24T05:49:00Z</dcterms:created>
  <dcterms:modified xsi:type="dcterms:W3CDTF">2019-12-24T05:51:00Z</dcterms:modified>
</cp:coreProperties>
</file>