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54" w:type="dxa"/>
        <w:tblInd w:w="108" w:type="dxa"/>
        <w:tblLook w:val="0000" w:firstRow="0" w:lastRow="0" w:firstColumn="0" w:lastColumn="0" w:noHBand="0" w:noVBand="0"/>
      </w:tblPr>
      <w:tblGrid>
        <w:gridCol w:w="271"/>
        <w:gridCol w:w="227"/>
        <w:gridCol w:w="256"/>
      </w:tblGrid>
      <w:tr w:rsidR="001D6085" w:rsidTr="00944372">
        <w:trPr>
          <w:trHeight w:val="248"/>
        </w:trPr>
        <w:tc>
          <w:tcPr>
            <w:tcW w:w="271" w:type="dxa"/>
          </w:tcPr>
          <w:p w:rsidR="001D6085" w:rsidRDefault="001D6085" w:rsidP="001C64D0">
            <w:pPr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  <w:tc>
          <w:tcPr>
            <w:tcW w:w="227" w:type="dxa"/>
          </w:tcPr>
          <w:p w:rsidR="001D6085" w:rsidRDefault="001D6085" w:rsidP="001C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  <w:tc>
          <w:tcPr>
            <w:tcW w:w="256" w:type="dxa"/>
          </w:tcPr>
          <w:p w:rsidR="001D6085" w:rsidRDefault="001D6085" w:rsidP="001C64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</w:tr>
      <w:tr w:rsidR="001D6085" w:rsidTr="00944372">
        <w:trPr>
          <w:trHeight w:val="359"/>
        </w:trPr>
        <w:tc>
          <w:tcPr>
            <w:tcW w:w="271" w:type="dxa"/>
            <w:tcBorders>
              <w:top w:val="nil"/>
              <w:left w:val="nil"/>
              <w:right w:val="nil"/>
            </w:tcBorders>
          </w:tcPr>
          <w:p w:rsidR="001D6085" w:rsidRDefault="001D6085" w:rsidP="001C64D0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  <w:bookmarkStart w:id="0" w:name="_GoBack"/>
            <w:bookmarkEnd w:id="0"/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</w:tcPr>
          <w:p w:rsidR="001D6085" w:rsidRDefault="001D6085" w:rsidP="001C64D0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256" w:type="dxa"/>
            <w:tcBorders>
              <w:top w:val="nil"/>
              <w:left w:val="nil"/>
              <w:right w:val="nil"/>
            </w:tcBorders>
          </w:tcPr>
          <w:p w:rsidR="001D6085" w:rsidRDefault="001D6085" w:rsidP="001C64D0">
            <w:pPr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1D6085" w:rsidRDefault="001D6085" w:rsidP="001D6085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1D6085" w:rsidRDefault="001D6085" w:rsidP="001D6085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5E39B6">
        <w:rPr>
          <w:rFonts w:ascii="Times New Roman" w:hAnsi="Times New Roman"/>
          <w:sz w:val="28"/>
          <w:szCs w:val="28"/>
        </w:rPr>
        <w:t>РЕШЕНИЕ</w:t>
      </w:r>
    </w:p>
    <w:p w:rsidR="001D6085" w:rsidRPr="00246C74" w:rsidRDefault="001D6085" w:rsidP="001D6085">
      <w:pPr>
        <w:pStyle w:val="ConsTitle"/>
        <w:widowControl/>
        <w:ind w:right="0"/>
        <w:jc w:val="center"/>
        <w:rPr>
          <w:rFonts w:ascii="Times New Roman" w:hAnsi="Times New Roman"/>
        </w:rPr>
      </w:pPr>
    </w:p>
    <w:p w:rsidR="001D6085" w:rsidRPr="00FE0F3F" w:rsidRDefault="001D6085" w:rsidP="001D6085">
      <w:pPr>
        <w:jc w:val="center"/>
        <w:rPr>
          <w:sz w:val="28"/>
          <w:szCs w:val="28"/>
        </w:rPr>
      </w:pPr>
      <w:r w:rsidRPr="00FE0F3F">
        <w:rPr>
          <w:sz w:val="28"/>
          <w:szCs w:val="28"/>
        </w:rPr>
        <w:t>О внесении изменений в Положение о бюджетном процессе</w:t>
      </w:r>
    </w:p>
    <w:p w:rsidR="001D6085" w:rsidRDefault="001D6085" w:rsidP="001D6085">
      <w:pPr>
        <w:jc w:val="center"/>
        <w:rPr>
          <w:sz w:val="28"/>
          <w:szCs w:val="28"/>
        </w:rPr>
      </w:pPr>
      <w:r w:rsidRPr="00FE0F3F">
        <w:rPr>
          <w:sz w:val="28"/>
          <w:szCs w:val="28"/>
        </w:rPr>
        <w:t xml:space="preserve"> в сельском поселении </w:t>
      </w:r>
      <w:r>
        <w:rPr>
          <w:sz w:val="28"/>
          <w:szCs w:val="28"/>
        </w:rPr>
        <w:t>Байкинский</w:t>
      </w:r>
      <w:r w:rsidRPr="00FE0F3F"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  <w:r>
        <w:rPr>
          <w:sz w:val="28"/>
          <w:szCs w:val="28"/>
        </w:rPr>
        <w:t xml:space="preserve">, утвержденное решением Совета сельского поселения Байкинский сельсовет </w:t>
      </w:r>
      <w:r w:rsidRPr="00FE0F3F">
        <w:rPr>
          <w:sz w:val="28"/>
          <w:szCs w:val="28"/>
        </w:rPr>
        <w:t>муниципального района Караидельский район Республики Башкортостан</w:t>
      </w:r>
      <w:r>
        <w:rPr>
          <w:sz w:val="28"/>
          <w:szCs w:val="28"/>
        </w:rPr>
        <w:t xml:space="preserve"> </w:t>
      </w:r>
    </w:p>
    <w:p w:rsidR="001D6085" w:rsidRPr="00FE0F3F" w:rsidRDefault="001D6085" w:rsidP="001D608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28 апреля 2010 года №211</w:t>
      </w:r>
    </w:p>
    <w:p w:rsidR="001D6085" w:rsidRDefault="001D6085" w:rsidP="001D608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D6085" w:rsidRPr="00FE265A" w:rsidRDefault="001D6085" w:rsidP="001D6085">
      <w:pPr>
        <w:pStyle w:val="21"/>
        <w:keepNext/>
        <w:keepLines/>
        <w:widowControl/>
        <w:shd w:val="clear" w:color="auto" w:fill="auto"/>
        <w:spacing w:after="0" w:line="240" w:lineRule="auto"/>
        <w:ind w:firstLine="567"/>
        <w:jc w:val="both"/>
      </w:pPr>
      <w:r w:rsidRPr="00904209">
        <w:t>В соответствии со статьей 78 Бюджетного кодекса Российской Федерации, на основании протеста прок</w:t>
      </w:r>
      <w:r>
        <w:t xml:space="preserve">уратуры Караидельского района </w:t>
      </w:r>
      <w:r w:rsidRPr="00904209">
        <w:t>от 0</w:t>
      </w:r>
      <w:r>
        <w:t>8</w:t>
      </w:r>
      <w:r w:rsidRPr="00904209">
        <w:t>.0</w:t>
      </w:r>
      <w:r>
        <w:t>2</w:t>
      </w:r>
      <w:r w:rsidRPr="00904209">
        <w:t>.202</w:t>
      </w:r>
      <w:r>
        <w:t>2</w:t>
      </w:r>
      <w:r w:rsidRPr="00904209">
        <w:t xml:space="preserve"> </w:t>
      </w:r>
      <w:r>
        <w:t xml:space="preserve">              №</w:t>
      </w:r>
      <w:r w:rsidRPr="00904209">
        <w:t>4-27-202</w:t>
      </w:r>
      <w:r>
        <w:t>2</w:t>
      </w:r>
      <w:r w:rsidRPr="00246C74">
        <w:rPr>
          <w:rStyle w:val="2"/>
          <w:color w:val="000000"/>
        </w:rPr>
        <w:t>,</w:t>
      </w:r>
      <w:r>
        <w:rPr>
          <w:rStyle w:val="2"/>
          <w:color w:val="000000"/>
        </w:rPr>
        <w:t xml:space="preserve"> </w:t>
      </w:r>
      <w:r w:rsidRPr="00D31CD9">
        <w:rPr>
          <w:rStyle w:val="2"/>
          <w:color w:val="000000"/>
        </w:rPr>
        <w:t>в целях приведения в соответствие с действующим законодательством муниципальных нормативных актов</w:t>
      </w:r>
      <w:r>
        <w:rPr>
          <w:rStyle w:val="2"/>
          <w:color w:val="000000"/>
        </w:rPr>
        <w:t xml:space="preserve"> </w:t>
      </w:r>
      <w:r w:rsidRPr="00580B4F">
        <w:t xml:space="preserve">Совет сельского поселения </w:t>
      </w:r>
      <w:r>
        <w:t>Байкинский</w:t>
      </w:r>
      <w:r w:rsidRPr="00580B4F">
        <w:t xml:space="preserve"> сельсовет муниципального района Караидельский район  Республики Башкортостан решил</w:t>
      </w:r>
      <w:r w:rsidRPr="000F4E8C">
        <w:rPr>
          <w:rStyle w:val="22"/>
          <w:b w:val="0"/>
          <w:color w:val="000000"/>
          <w:spacing w:val="40"/>
        </w:rPr>
        <w:t>:</w:t>
      </w:r>
    </w:p>
    <w:p w:rsidR="001D6085" w:rsidRPr="000826BA" w:rsidRDefault="001D6085" w:rsidP="001D6085">
      <w:pPr>
        <w:numPr>
          <w:ilvl w:val="0"/>
          <w:numId w:val="1"/>
        </w:numPr>
        <w:tabs>
          <w:tab w:val="clear" w:pos="1080"/>
        </w:tabs>
        <w:ind w:left="0" w:firstLine="567"/>
        <w:jc w:val="both"/>
        <w:rPr>
          <w:sz w:val="28"/>
          <w:szCs w:val="28"/>
        </w:rPr>
      </w:pPr>
      <w:r w:rsidRPr="00A72BAE">
        <w:rPr>
          <w:sz w:val="28"/>
          <w:szCs w:val="28"/>
        </w:rPr>
        <w:t xml:space="preserve">Внести следующие изменения в Положение о бюджетном процессе в сельском поселении </w:t>
      </w:r>
      <w:r>
        <w:rPr>
          <w:sz w:val="28"/>
          <w:szCs w:val="28"/>
        </w:rPr>
        <w:t>Байкинский</w:t>
      </w:r>
      <w:r w:rsidRPr="00A72BAE">
        <w:rPr>
          <w:sz w:val="28"/>
          <w:szCs w:val="28"/>
        </w:rPr>
        <w:t xml:space="preserve"> сельсовет муниципального района Караидельский район Республики Башкортостан, утвержденное решением Совета сельского поселения </w:t>
      </w:r>
      <w:r>
        <w:rPr>
          <w:sz w:val="28"/>
          <w:szCs w:val="28"/>
        </w:rPr>
        <w:t>Байкинский</w:t>
      </w:r>
      <w:r w:rsidRPr="00A72BAE">
        <w:rPr>
          <w:sz w:val="28"/>
          <w:szCs w:val="28"/>
        </w:rPr>
        <w:t xml:space="preserve"> сельсовет муниципального района Караидельский ра</w:t>
      </w:r>
      <w:r>
        <w:rPr>
          <w:sz w:val="28"/>
          <w:szCs w:val="28"/>
        </w:rPr>
        <w:t>йон Республики Башкортостан от 28.04.2010 года №211</w:t>
      </w:r>
      <w:r w:rsidRPr="00A72BAE">
        <w:rPr>
          <w:sz w:val="28"/>
          <w:szCs w:val="28"/>
        </w:rPr>
        <w:t>, с учетом изменений, утвержденных решениями от</w:t>
      </w:r>
      <w:r w:rsidRPr="000826BA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30.03.2012 года № 15/3, 13.03.2014 года №47/4, от 01.07.2014 года №50/3, от 15.10.2014 года №53/4, от 24.06.2015 года №63/5, от 31.05.2018 года №35/3</w:t>
      </w:r>
      <w:r w:rsidRPr="00500777">
        <w:rPr>
          <w:sz w:val="28"/>
          <w:szCs w:val="28"/>
        </w:rPr>
        <w:t>, от 26.11.2019 года №</w:t>
      </w:r>
      <w:r w:rsidRPr="00500777">
        <w:rPr>
          <w:sz w:val="28"/>
          <w:szCs w:val="28"/>
          <w:lang w:val="ba-RU"/>
        </w:rPr>
        <w:t>4</w:t>
      </w:r>
      <w:r w:rsidRPr="00500777">
        <w:rPr>
          <w:sz w:val="28"/>
          <w:szCs w:val="28"/>
        </w:rPr>
        <w:t>/6, от</w:t>
      </w:r>
      <w:r w:rsidRPr="000826BA">
        <w:rPr>
          <w:color w:val="FF0000"/>
          <w:sz w:val="28"/>
          <w:szCs w:val="28"/>
        </w:rPr>
        <w:t xml:space="preserve"> </w:t>
      </w:r>
      <w:r w:rsidRPr="000826BA">
        <w:rPr>
          <w:sz w:val="28"/>
          <w:szCs w:val="28"/>
        </w:rPr>
        <w:t>16.06.2021 года №</w:t>
      </w:r>
      <w:r w:rsidRPr="000826BA">
        <w:rPr>
          <w:sz w:val="28"/>
          <w:szCs w:val="28"/>
          <w:lang w:val="ba-RU"/>
        </w:rPr>
        <w:t>23</w:t>
      </w:r>
      <w:r w:rsidRPr="000826BA">
        <w:rPr>
          <w:sz w:val="28"/>
          <w:szCs w:val="28"/>
        </w:rPr>
        <w:t>/4:</w:t>
      </w:r>
    </w:p>
    <w:p w:rsidR="001D6085" w:rsidRPr="00934299" w:rsidRDefault="001D6085" w:rsidP="001D608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34299">
        <w:rPr>
          <w:sz w:val="28"/>
          <w:szCs w:val="28"/>
        </w:rPr>
        <w:t>1.1. Часть 3 статьи 14 Положения изложить в новой редакции:</w:t>
      </w:r>
    </w:p>
    <w:p w:rsidR="001D6085" w:rsidRPr="00934299" w:rsidRDefault="001D6085" w:rsidP="001D6085">
      <w:pPr>
        <w:ind w:firstLine="709"/>
        <w:jc w:val="both"/>
        <w:rPr>
          <w:color w:val="000000"/>
          <w:sz w:val="28"/>
          <w:szCs w:val="28"/>
        </w:rPr>
      </w:pPr>
      <w:r w:rsidRPr="00934299">
        <w:rPr>
          <w:sz w:val="28"/>
          <w:szCs w:val="28"/>
        </w:rPr>
        <w:t>«</w:t>
      </w:r>
      <w:r w:rsidRPr="00934299">
        <w:rPr>
          <w:color w:val="000000"/>
          <w:sz w:val="28"/>
          <w:szCs w:val="28"/>
        </w:rPr>
        <w:t xml:space="preserve">3. Муниципальные правовые акты поселения </w:t>
      </w:r>
      <w:r>
        <w:rPr>
          <w:color w:val="000000"/>
          <w:sz w:val="28"/>
          <w:szCs w:val="28"/>
        </w:rPr>
        <w:t>Байкинский</w:t>
      </w:r>
      <w:r w:rsidRPr="00934299">
        <w:rPr>
          <w:color w:val="000000"/>
          <w:sz w:val="28"/>
          <w:szCs w:val="28"/>
        </w:rPr>
        <w:t xml:space="preserve"> сельсовет, регулирующие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услуг, должны определять:</w:t>
      </w:r>
    </w:p>
    <w:p w:rsidR="001D6085" w:rsidRPr="00934299" w:rsidRDefault="001D6085" w:rsidP="001D6085">
      <w:pPr>
        <w:ind w:firstLine="709"/>
        <w:jc w:val="both"/>
        <w:rPr>
          <w:color w:val="000000"/>
          <w:sz w:val="28"/>
          <w:szCs w:val="28"/>
        </w:rPr>
      </w:pPr>
      <w:r w:rsidRPr="00934299">
        <w:rPr>
          <w:color w:val="000000"/>
          <w:sz w:val="28"/>
          <w:szCs w:val="28"/>
        </w:rPr>
        <w:t>1) категории или критерии отбора юридических лиц (за исключением муниципальных учреждений), индивидуальных предпринимателей, физических лиц – производителей товаров, работ, услуг, имеющих право на получение субсидий;</w:t>
      </w:r>
    </w:p>
    <w:p w:rsidR="001D6085" w:rsidRPr="00934299" w:rsidRDefault="001D6085" w:rsidP="001D6085">
      <w:pPr>
        <w:ind w:firstLine="709"/>
        <w:jc w:val="both"/>
        <w:rPr>
          <w:color w:val="000000"/>
          <w:sz w:val="28"/>
          <w:szCs w:val="28"/>
        </w:rPr>
      </w:pPr>
      <w:r w:rsidRPr="00934299">
        <w:rPr>
          <w:color w:val="000000"/>
          <w:sz w:val="28"/>
          <w:szCs w:val="28"/>
        </w:rPr>
        <w:t>2) цели, условия и порядок предоставления субсидий, а также результаты их предоставления;</w:t>
      </w:r>
    </w:p>
    <w:p w:rsidR="001D6085" w:rsidRPr="00934299" w:rsidRDefault="001D6085" w:rsidP="001D6085">
      <w:pPr>
        <w:ind w:firstLine="709"/>
        <w:jc w:val="both"/>
        <w:rPr>
          <w:sz w:val="28"/>
          <w:szCs w:val="28"/>
        </w:rPr>
      </w:pPr>
      <w:r w:rsidRPr="00934299">
        <w:rPr>
          <w:color w:val="000000"/>
          <w:sz w:val="28"/>
          <w:szCs w:val="28"/>
        </w:rPr>
        <w:t>3</w:t>
      </w:r>
      <w:r w:rsidRPr="00934299">
        <w:rPr>
          <w:sz w:val="28"/>
          <w:szCs w:val="28"/>
        </w:rPr>
        <w:t>) порядок возврата субсидий в бюджет в случае нарушения условий, установленных при их предоставлении;</w:t>
      </w:r>
    </w:p>
    <w:p w:rsidR="001D6085" w:rsidRPr="00934299" w:rsidRDefault="001D6085" w:rsidP="001D6085">
      <w:pPr>
        <w:ind w:firstLine="709"/>
        <w:jc w:val="both"/>
        <w:rPr>
          <w:sz w:val="28"/>
          <w:szCs w:val="28"/>
        </w:rPr>
      </w:pPr>
      <w:r w:rsidRPr="00934299">
        <w:rPr>
          <w:sz w:val="28"/>
          <w:szCs w:val="28"/>
        </w:rPr>
        <w:t xml:space="preserve">4) случаи и порядок возврата в текущем финансовом году получателем субсидий остатков 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</w:t>
      </w:r>
      <w:r w:rsidRPr="00934299">
        <w:rPr>
          <w:sz w:val="28"/>
          <w:szCs w:val="28"/>
        </w:rPr>
        <w:lastRenderedPageBreak/>
        <w:t>суммы, необходимой для оплаты денежных обязательств получателя субсидии, источником финансового обеспечения которых являются указанные субсидии;</w:t>
      </w:r>
    </w:p>
    <w:p w:rsidR="001D6085" w:rsidRPr="00934299" w:rsidRDefault="001D6085" w:rsidP="001D6085">
      <w:pPr>
        <w:ind w:firstLine="709"/>
        <w:jc w:val="both"/>
        <w:rPr>
          <w:sz w:val="28"/>
          <w:szCs w:val="28"/>
        </w:rPr>
      </w:pPr>
      <w:r w:rsidRPr="00934299">
        <w:rPr>
          <w:sz w:val="28"/>
          <w:szCs w:val="28"/>
        </w:rPr>
        <w:t>5) положения об осуществлении в отношении получателей субсидий и лиц, указанных в пункте 5 настоящей статьи, проверок главным распорядителем (распорядителем) бюджетных средств, предоставляющим субсидии, соблюдения ими порядка и условий предоставления субсидий, в том числе в части достижения результатов их предоставления, а также проверок органами муниципального финансового контроля в соответствии со статьями 268.1 и 269.2 Бюджетного Кодекса Российской Федерации.».</w:t>
      </w:r>
    </w:p>
    <w:p w:rsidR="001D6085" w:rsidRPr="00934299" w:rsidRDefault="001D6085" w:rsidP="001D6085">
      <w:pPr>
        <w:ind w:firstLine="567"/>
        <w:jc w:val="both"/>
        <w:rPr>
          <w:sz w:val="28"/>
          <w:szCs w:val="28"/>
        </w:rPr>
      </w:pPr>
      <w:r w:rsidRPr="00934299">
        <w:rPr>
          <w:sz w:val="28"/>
          <w:szCs w:val="28"/>
        </w:rPr>
        <w:t>1.2. Часть 5 статьи 14 Положения изложить в новой редакции:</w:t>
      </w:r>
    </w:p>
    <w:p w:rsidR="001D6085" w:rsidRPr="00934299" w:rsidRDefault="001D6085" w:rsidP="001D6085">
      <w:pPr>
        <w:ind w:firstLine="567"/>
        <w:jc w:val="both"/>
        <w:rPr>
          <w:sz w:val="28"/>
          <w:szCs w:val="28"/>
        </w:rPr>
      </w:pPr>
      <w:r w:rsidRPr="00934299">
        <w:rPr>
          <w:sz w:val="28"/>
          <w:szCs w:val="28"/>
        </w:rPr>
        <w:t xml:space="preserve">«5. В бюджетах бюджетной системы могут предусматриваться бюджетные ассигнования на предоставление субсидий юридическим лицам, индивидуальным предпринимателям, являющимся стороной концессионных соглашений, а также юридическим лицам, являющимся стороной соглашений о государственно-частном партнерстве, </w:t>
      </w:r>
      <w:proofErr w:type="spellStart"/>
      <w:r w:rsidRPr="00934299">
        <w:rPr>
          <w:sz w:val="28"/>
          <w:szCs w:val="28"/>
        </w:rPr>
        <w:t>муниципально</w:t>
      </w:r>
      <w:proofErr w:type="spellEnd"/>
      <w:r w:rsidRPr="00934299">
        <w:rPr>
          <w:sz w:val="28"/>
          <w:szCs w:val="28"/>
        </w:rPr>
        <w:t xml:space="preserve">-частном партнерстве. Указанные субсидии предоставляются в соответствии с условиями и сроками, предусмотренными соглашениями о государственно-частном партнерстве, </w:t>
      </w:r>
      <w:proofErr w:type="spellStart"/>
      <w:r w:rsidRPr="00934299">
        <w:rPr>
          <w:sz w:val="28"/>
          <w:szCs w:val="28"/>
        </w:rPr>
        <w:t>муниципально</w:t>
      </w:r>
      <w:proofErr w:type="spellEnd"/>
      <w:r w:rsidRPr="00934299">
        <w:rPr>
          <w:sz w:val="28"/>
          <w:szCs w:val="28"/>
        </w:rPr>
        <w:t xml:space="preserve">-частном партнерстве, концессионными соглашениями, заключенными в порядке, определенном соответственно законодательством Российской Федерации о государственно-частном партнерстве, </w:t>
      </w:r>
      <w:proofErr w:type="spellStart"/>
      <w:r w:rsidRPr="00934299">
        <w:rPr>
          <w:sz w:val="28"/>
          <w:szCs w:val="28"/>
        </w:rPr>
        <w:t>муниципально</w:t>
      </w:r>
      <w:proofErr w:type="spellEnd"/>
      <w:r w:rsidRPr="00934299">
        <w:rPr>
          <w:sz w:val="28"/>
          <w:szCs w:val="28"/>
        </w:rPr>
        <w:t>-частном партнерстве, законодательством Российской Федерации о концессионных соглашениях.».</w:t>
      </w:r>
    </w:p>
    <w:p w:rsidR="001D6085" w:rsidRPr="00934299" w:rsidRDefault="001D6085" w:rsidP="001D6085">
      <w:pPr>
        <w:ind w:firstLine="567"/>
        <w:jc w:val="both"/>
        <w:rPr>
          <w:sz w:val="28"/>
          <w:szCs w:val="28"/>
        </w:rPr>
      </w:pPr>
      <w:r w:rsidRPr="00934299">
        <w:rPr>
          <w:sz w:val="28"/>
          <w:szCs w:val="28"/>
        </w:rPr>
        <w:t>1.3. Часть 3 статьи 17 Положения изложить в новой редакции:</w:t>
      </w:r>
    </w:p>
    <w:p w:rsidR="001D6085" w:rsidRPr="00934299" w:rsidRDefault="001D6085" w:rsidP="001D6085">
      <w:pPr>
        <w:shd w:val="clear" w:color="auto" w:fill="FFFFFF"/>
        <w:spacing w:line="315" w:lineRule="atLeast"/>
        <w:ind w:firstLine="567"/>
        <w:jc w:val="both"/>
        <w:rPr>
          <w:color w:val="000000"/>
          <w:sz w:val="28"/>
          <w:szCs w:val="28"/>
        </w:rPr>
      </w:pPr>
      <w:r w:rsidRPr="00934299">
        <w:rPr>
          <w:sz w:val="28"/>
          <w:szCs w:val="28"/>
        </w:rPr>
        <w:t>«</w:t>
      </w:r>
      <w:bookmarkStart w:id="1" w:name="p4068"/>
      <w:bookmarkEnd w:id="1"/>
      <w:r w:rsidRPr="00934299">
        <w:rPr>
          <w:color w:val="000000"/>
          <w:sz w:val="28"/>
          <w:szCs w:val="28"/>
        </w:rPr>
        <w:t xml:space="preserve">3. Договор между администрацией сельского поселения </w:t>
      </w:r>
      <w:r>
        <w:rPr>
          <w:color w:val="000000"/>
          <w:sz w:val="28"/>
          <w:szCs w:val="28"/>
        </w:rPr>
        <w:t>Байкинский</w:t>
      </w:r>
      <w:r w:rsidRPr="00934299">
        <w:rPr>
          <w:color w:val="000000"/>
          <w:sz w:val="28"/>
          <w:szCs w:val="28"/>
        </w:rPr>
        <w:t xml:space="preserve"> сельсовет, или уполномоченным им исполнительным органом муниципальной власти поселения </w:t>
      </w:r>
      <w:r>
        <w:rPr>
          <w:color w:val="000000"/>
          <w:sz w:val="28"/>
          <w:szCs w:val="28"/>
        </w:rPr>
        <w:t>Байкинский</w:t>
      </w:r>
      <w:r w:rsidRPr="00934299">
        <w:rPr>
          <w:color w:val="000000"/>
          <w:sz w:val="28"/>
          <w:szCs w:val="28"/>
        </w:rPr>
        <w:t xml:space="preserve"> сельсовет и юридическим лицом, указанным в пункте 1 настоящей статьи, об участии поселения </w:t>
      </w:r>
      <w:r>
        <w:rPr>
          <w:color w:val="000000"/>
          <w:sz w:val="28"/>
          <w:szCs w:val="28"/>
        </w:rPr>
        <w:t>Байкинский</w:t>
      </w:r>
      <w:r w:rsidRPr="00934299">
        <w:rPr>
          <w:color w:val="000000"/>
          <w:sz w:val="28"/>
          <w:szCs w:val="28"/>
        </w:rPr>
        <w:t xml:space="preserve"> сельсовет в собственности субъекта инвестиций оформляется в течение трех месяцев после дня вступления в силу решения о бюджете.</w:t>
      </w:r>
    </w:p>
    <w:p w:rsidR="001D6085" w:rsidRPr="00934299" w:rsidRDefault="001D6085" w:rsidP="001D6085">
      <w:pPr>
        <w:shd w:val="clear" w:color="auto" w:fill="FFFFFF"/>
        <w:spacing w:line="315" w:lineRule="atLeast"/>
        <w:ind w:firstLine="567"/>
        <w:jc w:val="both"/>
        <w:rPr>
          <w:color w:val="000000"/>
          <w:sz w:val="28"/>
          <w:szCs w:val="28"/>
        </w:rPr>
      </w:pPr>
      <w:r w:rsidRPr="00934299">
        <w:rPr>
          <w:color w:val="000000"/>
          <w:sz w:val="28"/>
          <w:szCs w:val="28"/>
        </w:rPr>
        <w:t>Обязательным условием, включаемым в договоры о предоставлении бюджетных инвестиций юридическим лицам, указанным в пункте 1 настоящей статьи, является 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бюджетных инвестиций иных операций, определенных решениями Правительства Российской Федерации, высшего исполнительного органа государственной власти субъекта Российской Федерации, местной администрации муниципального образования.</w:t>
      </w:r>
    </w:p>
    <w:p w:rsidR="001D6085" w:rsidRPr="00934299" w:rsidRDefault="001D6085" w:rsidP="001D6085">
      <w:pPr>
        <w:shd w:val="clear" w:color="auto" w:fill="FFFFFF"/>
        <w:spacing w:line="315" w:lineRule="atLeast"/>
        <w:jc w:val="both"/>
        <w:rPr>
          <w:color w:val="000000"/>
          <w:sz w:val="28"/>
          <w:szCs w:val="28"/>
        </w:rPr>
      </w:pPr>
    </w:p>
    <w:p w:rsidR="001D6085" w:rsidRPr="00934299" w:rsidRDefault="001D6085" w:rsidP="001D6085">
      <w:pPr>
        <w:shd w:val="clear" w:color="auto" w:fill="FFFFFF"/>
        <w:spacing w:line="315" w:lineRule="atLeast"/>
        <w:ind w:firstLine="567"/>
        <w:jc w:val="both"/>
        <w:rPr>
          <w:color w:val="000000"/>
          <w:sz w:val="28"/>
          <w:szCs w:val="28"/>
        </w:rPr>
      </w:pPr>
      <w:r w:rsidRPr="00934299">
        <w:rPr>
          <w:color w:val="000000"/>
          <w:sz w:val="28"/>
          <w:szCs w:val="28"/>
        </w:rPr>
        <w:t xml:space="preserve">Требования к договорам, заключенным в связи с предоставлением бюджетных инвестиций юридическим лицам, указанным в пункте 1 настоящей статьи, за счет средств федерального бюджета, бюджета субъекта </w:t>
      </w:r>
      <w:r w:rsidRPr="00934299">
        <w:rPr>
          <w:color w:val="000000"/>
          <w:sz w:val="28"/>
          <w:szCs w:val="28"/>
        </w:rPr>
        <w:lastRenderedPageBreak/>
        <w:t>Российской Федерации, местного бюджета, устанавливаются соответственно Правительством Российской Федерации, высшим исполнительным органом государственной власти субъекта Российской Федерации, местной администрацией муниципального образования.</w:t>
      </w:r>
    </w:p>
    <w:p w:rsidR="001D6085" w:rsidRPr="00934299" w:rsidRDefault="001D6085" w:rsidP="001D6085">
      <w:pPr>
        <w:shd w:val="clear" w:color="auto" w:fill="FFFFFF"/>
        <w:spacing w:line="315" w:lineRule="atLeast"/>
        <w:ind w:firstLine="567"/>
        <w:jc w:val="both"/>
        <w:rPr>
          <w:color w:val="000000"/>
          <w:sz w:val="28"/>
          <w:szCs w:val="28"/>
        </w:rPr>
      </w:pPr>
      <w:r w:rsidRPr="00934299">
        <w:rPr>
          <w:color w:val="000000"/>
          <w:sz w:val="28"/>
          <w:szCs w:val="28"/>
        </w:rPr>
        <w:t xml:space="preserve">Отсутствие оформленных в установленном порядке договоров служит основанием для </w:t>
      </w:r>
      <w:proofErr w:type="spellStart"/>
      <w:r w:rsidRPr="00934299">
        <w:rPr>
          <w:color w:val="000000"/>
          <w:sz w:val="28"/>
          <w:szCs w:val="28"/>
        </w:rPr>
        <w:t>непредоставления</w:t>
      </w:r>
      <w:proofErr w:type="spellEnd"/>
      <w:r w:rsidRPr="00934299">
        <w:rPr>
          <w:color w:val="000000"/>
          <w:sz w:val="28"/>
          <w:szCs w:val="28"/>
        </w:rPr>
        <w:t xml:space="preserve"> бюджетных инвестиций.».</w:t>
      </w:r>
    </w:p>
    <w:p w:rsidR="001D6085" w:rsidRPr="00934299" w:rsidRDefault="001D6085" w:rsidP="001D6085">
      <w:pPr>
        <w:widowControl w:val="0"/>
        <w:numPr>
          <w:ilvl w:val="0"/>
          <w:numId w:val="1"/>
        </w:numPr>
        <w:tabs>
          <w:tab w:val="clear" w:pos="108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934299">
        <w:rPr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</w:t>
      </w:r>
      <w:r>
        <w:rPr>
          <w:sz w:val="28"/>
          <w:szCs w:val="28"/>
        </w:rPr>
        <w:t>Байкинский</w:t>
      </w:r>
      <w:r w:rsidRPr="00934299">
        <w:rPr>
          <w:sz w:val="28"/>
          <w:szCs w:val="28"/>
        </w:rPr>
        <w:t xml:space="preserve"> сельсовет по адресу: 4523</w:t>
      </w:r>
      <w:r>
        <w:rPr>
          <w:sz w:val="28"/>
          <w:szCs w:val="28"/>
        </w:rPr>
        <w:t>81</w:t>
      </w:r>
      <w:r w:rsidRPr="00934299">
        <w:rPr>
          <w:sz w:val="28"/>
          <w:szCs w:val="28"/>
        </w:rPr>
        <w:t xml:space="preserve">, Республика Башкортостан, Караидельский район, с. </w:t>
      </w:r>
      <w:r>
        <w:rPr>
          <w:sz w:val="28"/>
          <w:szCs w:val="28"/>
        </w:rPr>
        <w:t>Байки</w:t>
      </w:r>
      <w:r w:rsidRPr="00934299">
        <w:rPr>
          <w:sz w:val="28"/>
          <w:szCs w:val="28"/>
        </w:rPr>
        <w:t xml:space="preserve">, </w:t>
      </w:r>
      <w:proofErr w:type="spellStart"/>
      <w:r w:rsidRPr="00934299">
        <w:rPr>
          <w:sz w:val="28"/>
          <w:szCs w:val="28"/>
        </w:rPr>
        <w:t>ул.</w:t>
      </w:r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>, 5</w:t>
      </w:r>
      <w:r w:rsidRPr="00934299">
        <w:rPr>
          <w:sz w:val="28"/>
          <w:szCs w:val="28"/>
        </w:rPr>
        <w:t>4</w:t>
      </w:r>
      <w:r>
        <w:rPr>
          <w:sz w:val="28"/>
          <w:szCs w:val="28"/>
        </w:rPr>
        <w:t>Б</w:t>
      </w:r>
      <w:r w:rsidRPr="00934299">
        <w:rPr>
          <w:sz w:val="28"/>
          <w:szCs w:val="28"/>
        </w:rPr>
        <w:t xml:space="preserve">, и разместить в сети общего доступа «Интернет» </w:t>
      </w:r>
      <w:r w:rsidRPr="00934299">
        <w:rPr>
          <w:iCs/>
          <w:sz w:val="28"/>
          <w:szCs w:val="28"/>
        </w:rPr>
        <w:t xml:space="preserve">на официальном сайте </w:t>
      </w:r>
      <w:r w:rsidRPr="00934299">
        <w:rPr>
          <w:sz w:val="28"/>
          <w:szCs w:val="28"/>
        </w:rPr>
        <w:t xml:space="preserve">сельского поселения: </w:t>
      </w:r>
      <w:hyperlink r:id="rId5" w:history="1">
        <w:r w:rsidRPr="00356DFD">
          <w:rPr>
            <w:rStyle w:val="a3"/>
            <w:sz w:val="28"/>
            <w:szCs w:val="28"/>
            <w:lang w:val="en-US"/>
          </w:rPr>
          <w:t>www</w:t>
        </w:r>
        <w:r w:rsidRPr="00356DFD">
          <w:rPr>
            <w:rStyle w:val="a3"/>
            <w:sz w:val="28"/>
            <w:szCs w:val="28"/>
          </w:rPr>
          <w:t>.</w:t>
        </w:r>
        <w:proofErr w:type="spellStart"/>
        <w:r w:rsidRPr="00356DFD">
          <w:rPr>
            <w:rStyle w:val="a3"/>
            <w:sz w:val="28"/>
            <w:szCs w:val="28"/>
          </w:rPr>
          <w:t>baiki</w:t>
        </w:r>
        <w:proofErr w:type="spellEnd"/>
        <w:r w:rsidRPr="00356DFD">
          <w:rPr>
            <w:rStyle w:val="a3"/>
            <w:sz w:val="28"/>
            <w:szCs w:val="28"/>
          </w:rPr>
          <w:t>-</w:t>
        </w:r>
        <w:proofErr w:type="spellStart"/>
        <w:r w:rsidRPr="00356DFD">
          <w:rPr>
            <w:rStyle w:val="a3"/>
            <w:sz w:val="28"/>
            <w:szCs w:val="28"/>
            <w:lang w:val="en-US"/>
          </w:rPr>
          <w:t>sp</w:t>
        </w:r>
        <w:proofErr w:type="spellEnd"/>
        <w:r w:rsidRPr="00356DFD">
          <w:rPr>
            <w:rStyle w:val="a3"/>
            <w:sz w:val="28"/>
            <w:szCs w:val="28"/>
          </w:rPr>
          <w:t>.</w:t>
        </w:r>
        <w:proofErr w:type="spellStart"/>
        <w:r w:rsidRPr="00356DF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934299">
        <w:rPr>
          <w:color w:val="000000"/>
          <w:sz w:val="28"/>
          <w:szCs w:val="28"/>
        </w:rPr>
        <w:t>.</w:t>
      </w:r>
    </w:p>
    <w:p w:rsidR="001D6085" w:rsidRPr="00934299" w:rsidRDefault="001D6085" w:rsidP="001D6085">
      <w:pPr>
        <w:spacing w:before="20"/>
        <w:rPr>
          <w:sz w:val="28"/>
          <w:szCs w:val="28"/>
        </w:rPr>
      </w:pPr>
    </w:p>
    <w:p w:rsidR="001D6085" w:rsidRPr="00934299" w:rsidRDefault="001D6085" w:rsidP="001D6085">
      <w:pPr>
        <w:spacing w:before="20"/>
        <w:rPr>
          <w:sz w:val="28"/>
          <w:szCs w:val="28"/>
        </w:rPr>
      </w:pPr>
    </w:p>
    <w:p w:rsidR="001D6085" w:rsidRPr="00934299" w:rsidRDefault="001D6085" w:rsidP="001D6085">
      <w:pPr>
        <w:spacing w:before="20"/>
        <w:rPr>
          <w:sz w:val="28"/>
          <w:szCs w:val="28"/>
        </w:rPr>
      </w:pPr>
    </w:p>
    <w:p w:rsidR="001D6085" w:rsidRDefault="001D6085" w:rsidP="001D6085">
      <w:pPr>
        <w:spacing w:before="20"/>
        <w:rPr>
          <w:sz w:val="28"/>
          <w:szCs w:val="28"/>
        </w:rPr>
      </w:pPr>
      <w:r w:rsidRPr="00934299">
        <w:rPr>
          <w:sz w:val="28"/>
          <w:szCs w:val="28"/>
        </w:rPr>
        <w:t xml:space="preserve">Глава сельского поселения </w:t>
      </w:r>
    </w:p>
    <w:p w:rsidR="001D6085" w:rsidRPr="00934299" w:rsidRDefault="001D6085" w:rsidP="001D6085">
      <w:pPr>
        <w:spacing w:before="20"/>
        <w:rPr>
          <w:sz w:val="28"/>
          <w:szCs w:val="28"/>
        </w:rPr>
      </w:pPr>
      <w:r>
        <w:rPr>
          <w:sz w:val="28"/>
          <w:szCs w:val="28"/>
        </w:rPr>
        <w:t>Байкинский</w:t>
      </w:r>
      <w:r w:rsidRPr="00934299">
        <w:rPr>
          <w:sz w:val="28"/>
          <w:szCs w:val="28"/>
        </w:rPr>
        <w:t xml:space="preserve"> сельсовет </w:t>
      </w:r>
    </w:p>
    <w:p w:rsidR="001D6085" w:rsidRDefault="001D6085" w:rsidP="001D6085">
      <w:pPr>
        <w:spacing w:before="20"/>
        <w:rPr>
          <w:sz w:val="28"/>
          <w:szCs w:val="28"/>
        </w:rPr>
      </w:pPr>
      <w:r w:rsidRPr="00934299">
        <w:rPr>
          <w:sz w:val="28"/>
          <w:szCs w:val="28"/>
        </w:rPr>
        <w:t xml:space="preserve">муниципального района </w:t>
      </w:r>
    </w:p>
    <w:p w:rsidR="001D6085" w:rsidRPr="00934299" w:rsidRDefault="001D6085" w:rsidP="001D6085">
      <w:pPr>
        <w:spacing w:before="20"/>
        <w:rPr>
          <w:sz w:val="28"/>
          <w:szCs w:val="28"/>
        </w:rPr>
      </w:pPr>
      <w:r w:rsidRPr="00934299">
        <w:rPr>
          <w:sz w:val="28"/>
          <w:szCs w:val="28"/>
        </w:rPr>
        <w:t xml:space="preserve">Караидельский  район  </w:t>
      </w:r>
    </w:p>
    <w:p w:rsidR="001D6085" w:rsidRPr="000826BA" w:rsidRDefault="001D6085" w:rsidP="001D6085">
      <w:pPr>
        <w:spacing w:before="20"/>
        <w:rPr>
          <w:sz w:val="28"/>
          <w:szCs w:val="28"/>
          <w:lang w:val="ba-RU"/>
        </w:rPr>
      </w:pPr>
      <w:r w:rsidRPr="00934299">
        <w:rPr>
          <w:sz w:val="28"/>
          <w:szCs w:val="28"/>
        </w:rPr>
        <w:t xml:space="preserve">Республики Башкортостан           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lang w:val="ba-RU"/>
        </w:rPr>
        <w:t>В.В. Шерстобитов</w:t>
      </w:r>
    </w:p>
    <w:p w:rsidR="001D6085" w:rsidRPr="00934299" w:rsidRDefault="001D6085" w:rsidP="001D6085">
      <w:pPr>
        <w:spacing w:before="20"/>
        <w:ind w:firstLine="567"/>
        <w:rPr>
          <w:sz w:val="28"/>
          <w:szCs w:val="28"/>
        </w:rPr>
      </w:pPr>
    </w:p>
    <w:p w:rsidR="001D6085" w:rsidRPr="00934299" w:rsidRDefault="001D6085" w:rsidP="001D6085">
      <w:pPr>
        <w:spacing w:before="20"/>
        <w:ind w:firstLine="567"/>
        <w:rPr>
          <w:sz w:val="28"/>
          <w:szCs w:val="28"/>
        </w:rPr>
      </w:pPr>
    </w:p>
    <w:p w:rsidR="001D6085" w:rsidRPr="000826BA" w:rsidRDefault="001D6085" w:rsidP="001D6085">
      <w:pPr>
        <w:spacing w:before="20"/>
        <w:ind w:firstLine="567"/>
        <w:rPr>
          <w:sz w:val="28"/>
          <w:szCs w:val="28"/>
          <w:lang w:val="ba-RU"/>
        </w:rPr>
      </w:pPr>
      <w:r w:rsidRPr="00934299">
        <w:rPr>
          <w:sz w:val="28"/>
          <w:szCs w:val="28"/>
        </w:rPr>
        <w:t>с.</w:t>
      </w:r>
      <w:r>
        <w:rPr>
          <w:sz w:val="28"/>
          <w:szCs w:val="28"/>
          <w:lang w:val="ba-RU"/>
        </w:rPr>
        <w:t>Байки</w:t>
      </w:r>
    </w:p>
    <w:p w:rsidR="001D6085" w:rsidRPr="00934299" w:rsidRDefault="001D6085" w:rsidP="001D6085">
      <w:pPr>
        <w:spacing w:before="2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16 </w:t>
      </w:r>
      <w:r w:rsidRPr="00934299">
        <w:rPr>
          <w:sz w:val="28"/>
          <w:szCs w:val="28"/>
        </w:rPr>
        <w:t xml:space="preserve">февраля 2022 года </w:t>
      </w:r>
    </w:p>
    <w:p w:rsidR="001D6085" w:rsidRPr="005E39B6" w:rsidRDefault="001D6085" w:rsidP="001D6085">
      <w:pPr>
        <w:spacing w:before="20"/>
        <w:ind w:firstLine="567"/>
        <w:rPr>
          <w:sz w:val="28"/>
          <w:szCs w:val="28"/>
        </w:rPr>
      </w:pPr>
      <w:r w:rsidRPr="00934299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  <w:r w:rsidRPr="00934299">
        <w:rPr>
          <w:sz w:val="28"/>
          <w:szCs w:val="28"/>
        </w:rPr>
        <w:t>/</w:t>
      </w:r>
      <w:r>
        <w:rPr>
          <w:sz w:val="28"/>
          <w:szCs w:val="28"/>
        </w:rPr>
        <w:t>7</w:t>
      </w:r>
    </w:p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7BOS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700D7"/>
    <w:multiLevelType w:val="multilevel"/>
    <w:tmpl w:val="087AA4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760"/>
        </w:tabs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8C8"/>
    <w:rsid w:val="001D6085"/>
    <w:rsid w:val="009238B8"/>
    <w:rsid w:val="00944372"/>
    <w:rsid w:val="009C30DC"/>
    <w:rsid w:val="00C468C8"/>
    <w:rsid w:val="00D7390D"/>
    <w:rsid w:val="00EE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A18C9"/>
  <w15:docId w15:val="{B71797E0-044B-4DCD-A03B-E156F6CC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D6085"/>
    <w:rPr>
      <w:color w:val="0000FF"/>
      <w:u w:val="single"/>
    </w:rPr>
  </w:style>
  <w:style w:type="paragraph" w:customStyle="1" w:styleId="ConsTitle">
    <w:name w:val="ConsTitle"/>
    <w:rsid w:val="001D608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1">
    <w:name w:val="Основной текст (2)1"/>
    <w:basedOn w:val="a"/>
    <w:rsid w:val="001D6085"/>
    <w:pPr>
      <w:widowControl w:val="0"/>
      <w:shd w:val="clear" w:color="auto" w:fill="FFFFFF"/>
      <w:spacing w:after="300" w:line="322" w:lineRule="exact"/>
      <w:ind w:hanging="300"/>
      <w:jc w:val="center"/>
    </w:pPr>
    <w:rPr>
      <w:rFonts w:eastAsia="Arial Unicode MS"/>
      <w:sz w:val="28"/>
      <w:szCs w:val="28"/>
    </w:rPr>
  </w:style>
  <w:style w:type="character" w:customStyle="1" w:styleId="2">
    <w:name w:val="Основной текст (2)_"/>
    <w:link w:val="20"/>
    <w:rsid w:val="001D6085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D6085"/>
    <w:pPr>
      <w:widowControl w:val="0"/>
      <w:shd w:val="clear" w:color="auto" w:fill="FFFFFF"/>
      <w:spacing w:before="780" w:after="6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22">
    <w:name w:val="Основной текст (2) + Полужирный"/>
    <w:rsid w:val="001D6085"/>
    <w:rPr>
      <w:rFonts w:ascii="Times New Roman" w:hAnsi="Times New Roman" w:cs="Times New Roman"/>
      <w:b/>
      <w:bCs/>
      <w:sz w:val="28"/>
      <w:szCs w:val="28"/>
      <w:u w:val="non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aiki-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БайкиСП</cp:lastModifiedBy>
  <cp:revision>4</cp:revision>
  <cp:lastPrinted>2022-08-09T09:44:00Z</cp:lastPrinted>
  <dcterms:created xsi:type="dcterms:W3CDTF">2022-08-09T10:20:00Z</dcterms:created>
  <dcterms:modified xsi:type="dcterms:W3CDTF">2022-08-09T10:23:00Z</dcterms:modified>
</cp:coreProperties>
</file>